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4" w:rsidRDefault="00955844">
      <w:pPr>
        <w:jc w:val="center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flip:y;z-index:251658240" from="0,68pt" to="484.5pt,70.2pt" strokecolor="red" strokeweight="4.5pt">
            <v:stroke linestyle="thickThin"/>
          </v:line>
        </w:pict>
      </w:r>
      <w:r>
        <w:rPr>
          <w:rFonts w:ascii="方正小标宋简体" w:eastAsia="方正小标宋简体" w:hint="eastAsia"/>
          <w:color w:val="FF0000"/>
          <w:w w:val="66"/>
          <w:sz w:val="84"/>
          <w:szCs w:val="84"/>
        </w:rPr>
        <w:t>晋中市安全生产监督管理局行政审批函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41.7pt;height:6pt;z-index:251659264;mso-position-horizontal-relative:text;mso-position-vertical-relative:text" filled="f" stroked="f">
            <v:textbox>
              <w:txbxContent>
                <w:p w:rsidR="00955844" w:rsidRDefault="00955844"/>
              </w:txbxContent>
            </v:textbox>
          </v:shape>
        </w:pict>
      </w:r>
    </w:p>
    <w:p w:rsidR="00955844" w:rsidRDefault="00955844">
      <w:pPr>
        <w:spacing w:line="520" w:lineRule="exact"/>
        <w:ind w:firstLine="640"/>
        <w:jc w:val="right"/>
        <w:rPr>
          <w:rFonts w:ascii="仿宋_GB2312" w:eastAsia="仿宋_GB2312"/>
          <w:sz w:val="32"/>
          <w:szCs w:val="32"/>
        </w:rPr>
      </w:pPr>
    </w:p>
    <w:p w:rsidR="00955844" w:rsidRDefault="00955844">
      <w:pPr>
        <w:spacing w:line="52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市安监审批函〔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955844" w:rsidRDefault="00955844" w:rsidP="0023529A">
      <w:pPr>
        <w:spacing w:line="520" w:lineRule="exact"/>
        <w:ind w:firstLineChars="5" w:firstLine="31680"/>
        <w:jc w:val="center"/>
        <w:rPr>
          <w:rFonts w:ascii="方正小标宋简体" w:eastAsia="方正小标宋简体"/>
          <w:sz w:val="36"/>
          <w:szCs w:val="36"/>
        </w:rPr>
      </w:pPr>
    </w:p>
    <w:p w:rsidR="00955844" w:rsidRDefault="00955844">
      <w:pPr>
        <w:spacing w:line="4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晋中市安全生产监督管理局</w:t>
      </w:r>
    </w:p>
    <w:p w:rsidR="00955844" w:rsidRPr="00B2227D" w:rsidRDefault="00955844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关于对</w:t>
      </w:r>
      <w:r w:rsidRPr="00B2227D">
        <w:rPr>
          <w:rFonts w:ascii="方正小标宋简体" w:eastAsia="方正小标宋简体" w:hint="eastAsia"/>
          <w:sz w:val="44"/>
          <w:szCs w:val="44"/>
        </w:rPr>
        <w:t>太谷县西仉村三红建材厂</w:t>
      </w:r>
    </w:p>
    <w:p w:rsidR="00955844" w:rsidRDefault="00955844" w:rsidP="00DD29F7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颁发安全生产许可证的通知</w:t>
      </w:r>
    </w:p>
    <w:p w:rsidR="00955844" w:rsidRDefault="00955844" w:rsidP="0023529A">
      <w:pPr>
        <w:spacing w:line="480" w:lineRule="exact"/>
        <w:ind w:firstLineChars="6" w:firstLine="31680"/>
        <w:rPr>
          <w:rFonts w:ascii="仿宋_GB2312" w:eastAsia="仿宋_GB2312" w:hAnsi="仿宋_GB2312" w:cs="仿宋_GB2312"/>
          <w:sz w:val="32"/>
          <w:szCs w:val="28"/>
        </w:rPr>
      </w:pPr>
    </w:p>
    <w:p w:rsidR="00955844" w:rsidRDefault="00955844" w:rsidP="0023529A">
      <w:pPr>
        <w:spacing w:line="440" w:lineRule="exact"/>
        <w:ind w:firstLineChars="6" w:firstLine="31680"/>
        <w:rPr>
          <w:rFonts w:ascii="仿宋_GB2312" w:eastAsia="仿宋_GB2312" w:hAnsi="仿宋_GB2312" w:cs="仿宋_GB2312"/>
          <w:sz w:val="32"/>
          <w:szCs w:val="28"/>
        </w:rPr>
      </w:pPr>
      <w:r w:rsidRPr="00B2227D">
        <w:rPr>
          <w:rFonts w:ascii="仿宋_GB2312" w:eastAsia="仿宋_GB2312" w:hAnsi="仿宋_GB2312" w:cs="仿宋_GB2312" w:hint="eastAsia"/>
          <w:sz w:val="32"/>
          <w:szCs w:val="28"/>
        </w:rPr>
        <w:t>太谷县西仉村三红建材厂</w:t>
      </w:r>
      <w:r>
        <w:rPr>
          <w:rFonts w:ascii="仿宋_GB2312" w:eastAsia="仿宋_GB2312" w:hAnsi="仿宋_GB2312" w:cs="仿宋_GB2312" w:hint="eastAsia"/>
          <w:sz w:val="32"/>
          <w:szCs w:val="28"/>
        </w:rPr>
        <w:t>：</w:t>
      </w:r>
    </w:p>
    <w:p w:rsidR="00955844" w:rsidRDefault="00955844" w:rsidP="0023529A">
      <w:pPr>
        <w:spacing w:line="4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你单位申领安全生产许可证的申请已收悉。按照国务院《安全生产许可条例》（国务院令第</w:t>
      </w:r>
      <w:r>
        <w:rPr>
          <w:rFonts w:ascii="仿宋_GB2312" w:eastAsia="仿宋_GB2312"/>
          <w:sz w:val="32"/>
          <w:szCs w:val="32"/>
        </w:rPr>
        <w:t>397</w:t>
      </w:r>
      <w:r>
        <w:rPr>
          <w:rFonts w:ascii="仿宋_GB2312" w:eastAsia="仿宋_GB2312" w:hint="eastAsia"/>
          <w:sz w:val="32"/>
          <w:szCs w:val="32"/>
        </w:rPr>
        <w:t>号）和《</w:t>
      </w:r>
      <w:r>
        <w:rPr>
          <w:rFonts w:ascii="仿宋_GB2312" w:eastAsia="仿宋_GB2312" w:hint="eastAsia"/>
          <w:bCs/>
          <w:sz w:val="32"/>
          <w:szCs w:val="32"/>
        </w:rPr>
        <w:t>非煤矿矿山企业安全生产许可证实施办法》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bCs/>
          <w:sz w:val="32"/>
          <w:szCs w:val="32"/>
        </w:rPr>
        <w:t>国家安全生产监督管理总局令第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）有关规定，市安全生产监督管理局行政审批科对申报资料进行了审查。经审查，认为你单位符合领证条件，同意颁发安全生产许可证。具体信息如下：</w:t>
      </w:r>
    </w:p>
    <w:p w:rsidR="00955844" w:rsidRDefault="00955844" w:rsidP="0023529A">
      <w:pPr>
        <w:spacing w:line="440" w:lineRule="exact"/>
        <w:ind w:firstLineChars="200" w:firstLine="31680"/>
        <w:rPr>
          <w:rFonts w:ascii="仿宋_GB2312" w:eastAsia="仿宋_GB2312" w:hAnsi="仿宋_GB2312" w:cs="仿宋_GB2312"/>
          <w:sz w:val="32"/>
          <w:szCs w:val="28"/>
        </w:rPr>
      </w:pPr>
      <w:r w:rsidRPr="00B2227D">
        <w:rPr>
          <w:rFonts w:ascii="仿宋_GB2312" w:eastAsia="仿宋_GB2312" w:hAnsi="仿宋_GB2312" w:cs="仿宋_GB2312" w:hint="eastAsia"/>
          <w:sz w:val="32"/>
          <w:szCs w:val="28"/>
        </w:rPr>
        <w:t>太谷县西仉村三红建材厂</w:t>
      </w:r>
    </w:p>
    <w:p w:rsidR="00955844" w:rsidRDefault="00955844" w:rsidP="0023529A">
      <w:pPr>
        <w:spacing w:line="4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证号：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晋</w:t>
      </w:r>
      <w:r>
        <w:rPr>
          <w:rFonts w:ascii="仿宋_GB2312" w:eastAsia="仿宋_GB2312"/>
          <w:sz w:val="32"/>
          <w:szCs w:val="32"/>
        </w:rPr>
        <w:t>)FM</w:t>
      </w:r>
      <w:r>
        <w:rPr>
          <w:rFonts w:ascii="仿宋_GB2312" w:eastAsia="仿宋_GB2312" w:hint="eastAsia"/>
          <w:sz w:val="32"/>
          <w:szCs w:val="32"/>
        </w:rPr>
        <w:t>安许证字〔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K10504Y1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955844" w:rsidRDefault="00955844" w:rsidP="0023529A">
      <w:pPr>
        <w:spacing w:line="4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有效期：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-2020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55844" w:rsidRDefault="00955844" w:rsidP="0023529A">
      <w:pPr>
        <w:spacing w:line="4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许可范围：砖瓦用粘土露天开采</w:t>
      </w:r>
    </w:p>
    <w:p w:rsidR="00955844" w:rsidRDefault="00955844" w:rsidP="0023529A">
      <w:pPr>
        <w:spacing w:line="4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单位要依法履行安全生产的主体责任，严格按照有关法律、法规、规程、规范、标准和设计要求组织生产，进一步加大安全投入，加强安全管理，确保安全生产条件持续改进，落实安全生产的要求，实现安全发展的目标。</w:t>
      </w:r>
    </w:p>
    <w:p w:rsidR="00955844" w:rsidRDefault="00955844" w:rsidP="0023529A">
      <w:pPr>
        <w:tabs>
          <w:tab w:val="left" w:pos="4265"/>
        </w:tabs>
        <w:spacing w:line="440" w:lineRule="exact"/>
        <w:ind w:firstLineChars="1750" w:firstLine="31680"/>
        <w:rPr>
          <w:rFonts w:ascii="仿宋_GB2312" w:eastAsia="仿宋_GB2312"/>
          <w:sz w:val="32"/>
          <w:szCs w:val="32"/>
        </w:rPr>
      </w:pPr>
    </w:p>
    <w:p w:rsidR="00955844" w:rsidRDefault="00955844" w:rsidP="0023529A">
      <w:pPr>
        <w:tabs>
          <w:tab w:val="left" w:pos="4265"/>
        </w:tabs>
        <w:spacing w:line="440" w:lineRule="exact"/>
        <w:ind w:firstLineChars="1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晋中市安监局</w:t>
      </w:r>
    </w:p>
    <w:p w:rsidR="00955844" w:rsidRDefault="00955844" w:rsidP="0023529A">
      <w:pPr>
        <w:tabs>
          <w:tab w:val="left" w:pos="4265"/>
        </w:tabs>
        <w:spacing w:line="440" w:lineRule="exact"/>
        <w:ind w:firstLineChars="1750" w:firstLine="31680"/>
        <w:rPr>
          <w:rFonts w:ascii="仿宋_GB2312" w:eastAsia="仿宋_GB2312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10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955844" w:rsidRDefault="00955844" w:rsidP="0023529A">
      <w:pPr>
        <w:spacing w:line="440" w:lineRule="exact"/>
        <w:ind w:firstLineChars="1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报：市局各位领导</w:t>
      </w:r>
    </w:p>
    <w:p w:rsidR="00955844" w:rsidRDefault="00955844" w:rsidP="00305002">
      <w:pPr>
        <w:spacing w:line="440" w:lineRule="exact"/>
        <w:ind w:firstLineChars="100" w:firstLine="31680"/>
      </w:pPr>
      <w:r>
        <w:rPr>
          <w:noProof/>
        </w:rPr>
        <w:pict>
          <v:line id="_x0000_s1028" style="position:absolute;left:0;text-align:left;z-index:251660288" from="0,35.2pt" to="488.95pt,35.25pt" strokecolor="red" strokeweight="4.5pt">
            <v:stroke linestyle="thinThick"/>
          </v:line>
        </w:pict>
      </w:r>
      <w:r>
        <w:rPr>
          <w:rFonts w:ascii="仿宋_GB2312" w:eastAsia="仿宋_GB2312" w:hint="eastAsia"/>
          <w:spacing w:val="-14"/>
          <w:sz w:val="28"/>
          <w:szCs w:val="28"/>
        </w:rPr>
        <w:t>抄送：安一科、应急办、职监科、安监支队、太谷县安监局</w:t>
      </w:r>
    </w:p>
    <w:sectPr w:rsidR="00955844" w:rsidSect="00B51736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44" w:rsidRDefault="00955844" w:rsidP="00B51736">
      <w:r>
        <w:separator/>
      </w:r>
    </w:p>
  </w:endnote>
  <w:endnote w:type="continuationSeparator" w:id="0">
    <w:p w:rsidR="00955844" w:rsidRDefault="00955844" w:rsidP="00B5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4" w:rsidRDefault="009558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844" w:rsidRDefault="009558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4" w:rsidRDefault="009558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5844" w:rsidRDefault="00955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44" w:rsidRDefault="00955844" w:rsidP="00B51736">
      <w:r>
        <w:separator/>
      </w:r>
    </w:p>
  </w:footnote>
  <w:footnote w:type="continuationSeparator" w:id="0">
    <w:p w:rsidR="00955844" w:rsidRDefault="00955844" w:rsidP="00B51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4" w:rsidRDefault="0095584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3F"/>
    <w:rsid w:val="0002602A"/>
    <w:rsid w:val="0004685A"/>
    <w:rsid w:val="000639B9"/>
    <w:rsid w:val="0007323D"/>
    <w:rsid w:val="000C18CE"/>
    <w:rsid w:val="000C5E44"/>
    <w:rsid w:val="0012763B"/>
    <w:rsid w:val="00196C42"/>
    <w:rsid w:val="001A06B4"/>
    <w:rsid w:val="001A41FD"/>
    <w:rsid w:val="001E6302"/>
    <w:rsid w:val="00205B27"/>
    <w:rsid w:val="0023529A"/>
    <w:rsid w:val="002515AB"/>
    <w:rsid w:val="00263845"/>
    <w:rsid w:val="00270B80"/>
    <w:rsid w:val="002778A0"/>
    <w:rsid w:val="002858B5"/>
    <w:rsid w:val="0028781F"/>
    <w:rsid w:val="002A093A"/>
    <w:rsid w:val="00303EB5"/>
    <w:rsid w:val="00305002"/>
    <w:rsid w:val="00390BA5"/>
    <w:rsid w:val="00396469"/>
    <w:rsid w:val="003C2CF6"/>
    <w:rsid w:val="003D38CC"/>
    <w:rsid w:val="003F3ADB"/>
    <w:rsid w:val="00455365"/>
    <w:rsid w:val="00457101"/>
    <w:rsid w:val="00476357"/>
    <w:rsid w:val="004A43EE"/>
    <w:rsid w:val="004E2E35"/>
    <w:rsid w:val="005063E4"/>
    <w:rsid w:val="00515528"/>
    <w:rsid w:val="00516AD1"/>
    <w:rsid w:val="00575AA7"/>
    <w:rsid w:val="005819A9"/>
    <w:rsid w:val="005B6BB0"/>
    <w:rsid w:val="00685BD1"/>
    <w:rsid w:val="006B14C7"/>
    <w:rsid w:val="00706E3B"/>
    <w:rsid w:val="0076042E"/>
    <w:rsid w:val="007853E4"/>
    <w:rsid w:val="007C2F3F"/>
    <w:rsid w:val="007E63FB"/>
    <w:rsid w:val="008114FF"/>
    <w:rsid w:val="00937A27"/>
    <w:rsid w:val="00955844"/>
    <w:rsid w:val="00956746"/>
    <w:rsid w:val="00957C6B"/>
    <w:rsid w:val="009741F3"/>
    <w:rsid w:val="00977610"/>
    <w:rsid w:val="00996293"/>
    <w:rsid w:val="00A628B7"/>
    <w:rsid w:val="00AC30A1"/>
    <w:rsid w:val="00AD3EC2"/>
    <w:rsid w:val="00AF5DC5"/>
    <w:rsid w:val="00B05012"/>
    <w:rsid w:val="00B2227D"/>
    <w:rsid w:val="00B22C0D"/>
    <w:rsid w:val="00B51736"/>
    <w:rsid w:val="00B7183A"/>
    <w:rsid w:val="00B741E2"/>
    <w:rsid w:val="00B9227E"/>
    <w:rsid w:val="00C2669B"/>
    <w:rsid w:val="00CA15C4"/>
    <w:rsid w:val="00D628DB"/>
    <w:rsid w:val="00D91AFD"/>
    <w:rsid w:val="00D937F6"/>
    <w:rsid w:val="00DB4F7F"/>
    <w:rsid w:val="00DD29F7"/>
    <w:rsid w:val="00E02295"/>
    <w:rsid w:val="00E40D9D"/>
    <w:rsid w:val="00E87A91"/>
    <w:rsid w:val="00EB35BD"/>
    <w:rsid w:val="00F35427"/>
    <w:rsid w:val="00F64F0F"/>
    <w:rsid w:val="00F97B00"/>
    <w:rsid w:val="09B3333E"/>
    <w:rsid w:val="12212F2B"/>
    <w:rsid w:val="1B6E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3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7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73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B5173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17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1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173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517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72</Words>
  <Characters>412</Characters>
  <Application>Microsoft Office Outlook</Application>
  <DocSecurity>0</DocSecurity>
  <Lines>0</Lines>
  <Paragraphs>0</Paragraphs>
  <ScaleCrop>false</ScaleCrop>
  <Company>YH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AutoBVT</cp:lastModifiedBy>
  <cp:revision>23</cp:revision>
  <cp:lastPrinted>2017-08-21T03:03:00Z</cp:lastPrinted>
  <dcterms:created xsi:type="dcterms:W3CDTF">2016-12-22T03:32:00Z</dcterms:created>
  <dcterms:modified xsi:type="dcterms:W3CDTF">2017-10-26T08:26:00Z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